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C8" w:rsidRDefault="00487DC8" w:rsidP="00487DC8"/>
    <w:p w:rsidR="00487DC8" w:rsidRDefault="00487DC8" w:rsidP="00487DC8">
      <w:pPr>
        <w:rPr>
          <w:b/>
        </w:rPr>
      </w:pPr>
      <w:r>
        <w:rPr>
          <w:b/>
        </w:rPr>
        <w:t>Brochure Placement</w:t>
      </w:r>
    </w:p>
    <w:p w:rsidR="00487DC8" w:rsidRPr="00487DC8" w:rsidRDefault="00487DC8" w:rsidP="00487DC8">
      <w:r w:rsidRPr="00487DC8">
        <w:t xml:space="preserve">We place brochures around the community. Listed below are a few of the locations that we have chosen to </w:t>
      </w:r>
      <w:proofErr w:type="gramStart"/>
      <w:r>
        <w:t>leave</w:t>
      </w:r>
      <w:proofErr w:type="gramEnd"/>
      <w:r>
        <w:t xml:space="preserve"> brochures. It is important to talk to the people at the different sites. Explain the purpose of the </w:t>
      </w:r>
      <w:proofErr w:type="gramStart"/>
      <w:r>
        <w:t>program,</w:t>
      </w:r>
      <w:proofErr w:type="gramEnd"/>
      <w:r>
        <w:t xml:space="preserve"> this gives the people at the different locations the ability to talk about the program to their clients.</w:t>
      </w:r>
      <w:bookmarkStart w:id="0" w:name="_GoBack"/>
      <w:bookmarkEnd w:id="0"/>
    </w:p>
    <w:p w:rsidR="00487DC8" w:rsidRDefault="00487DC8" w:rsidP="00487DC8">
      <w:pPr>
        <w:pStyle w:val="ListParagraph"/>
        <w:numPr>
          <w:ilvl w:val="0"/>
          <w:numId w:val="1"/>
        </w:numPr>
      </w:pPr>
      <w:r>
        <w:t>Elementary Schools (take home and teachers)</w:t>
      </w:r>
    </w:p>
    <w:p w:rsidR="00487DC8" w:rsidRDefault="00487DC8" w:rsidP="00487DC8">
      <w:pPr>
        <w:pStyle w:val="ListParagraph"/>
        <w:numPr>
          <w:ilvl w:val="0"/>
          <w:numId w:val="1"/>
        </w:numPr>
      </w:pPr>
      <w:r>
        <w:t>High School Counselor</w:t>
      </w:r>
      <w:r>
        <w:t>s</w:t>
      </w:r>
    </w:p>
    <w:p w:rsidR="00487DC8" w:rsidRDefault="00487DC8" w:rsidP="00487DC8">
      <w:pPr>
        <w:pStyle w:val="ListParagraph"/>
        <w:numPr>
          <w:ilvl w:val="0"/>
          <w:numId w:val="1"/>
        </w:numPr>
      </w:pPr>
      <w:r>
        <w:t>WIC</w:t>
      </w:r>
      <w:r>
        <w:t>- Women, Infant and Children Office</w:t>
      </w:r>
    </w:p>
    <w:p w:rsidR="00487DC8" w:rsidRDefault="00487DC8" w:rsidP="00487DC8">
      <w:pPr>
        <w:pStyle w:val="ListParagraph"/>
        <w:numPr>
          <w:ilvl w:val="0"/>
          <w:numId w:val="1"/>
        </w:numPr>
      </w:pPr>
      <w:r>
        <w:t>Public Health</w:t>
      </w:r>
    </w:p>
    <w:p w:rsidR="00487DC8" w:rsidRDefault="00487DC8" w:rsidP="00487DC8">
      <w:pPr>
        <w:pStyle w:val="ListParagraph"/>
        <w:numPr>
          <w:ilvl w:val="0"/>
          <w:numId w:val="1"/>
        </w:numPr>
      </w:pPr>
      <w:r>
        <w:t>Working Innovations</w:t>
      </w:r>
    </w:p>
    <w:p w:rsidR="00487DC8" w:rsidRDefault="00487DC8" w:rsidP="00487DC8">
      <w:pPr>
        <w:pStyle w:val="ListParagraph"/>
        <w:numPr>
          <w:ilvl w:val="0"/>
          <w:numId w:val="1"/>
        </w:numPr>
      </w:pPr>
      <w:r>
        <w:t>Head Start</w:t>
      </w:r>
    </w:p>
    <w:p w:rsidR="00487DC8" w:rsidRDefault="00487DC8" w:rsidP="00487DC8">
      <w:pPr>
        <w:pStyle w:val="ListParagraph"/>
        <w:numPr>
          <w:ilvl w:val="0"/>
          <w:numId w:val="1"/>
        </w:numPr>
      </w:pPr>
      <w:r>
        <w:t xml:space="preserve">Elmo- </w:t>
      </w:r>
      <w:r>
        <w:t xml:space="preserve">Tribal </w:t>
      </w:r>
      <w:r>
        <w:t>Hall</w:t>
      </w:r>
    </w:p>
    <w:p w:rsidR="00487DC8" w:rsidRDefault="00487DC8" w:rsidP="00487DC8">
      <w:pPr>
        <w:pStyle w:val="ListParagraph"/>
        <w:numPr>
          <w:ilvl w:val="0"/>
          <w:numId w:val="1"/>
        </w:numPr>
      </w:pPr>
      <w:r>
        <w:t xml:space="preserve">Elmo-Tribal </w:t>
      </w:r>
      <w:r>
        <w:t xml:space="preserve">Health </w:t>
      </w:r>
    </w:p>
    <w:p w:rsidR="00487DC8" w:rsidRDefault="00487DC8" w:rsidP="00487DC8">
      <w:pPr>
        <w:pStyle w:val="ListParagraph"/>
        <w:numPr>
          <w:ilvl w:val="0"/>
          <w:numId w:val="1"/>
        </w:numPr>
      </w:pPr>
      <w:r>
        <w:t>Polson- Tribal Health</w:t>
      </w:r>
    </w:p>
    <w:p w:rsidR="00487DC8" w:rsidRDefault="00487DC8" w:rsidP="00487DC8">
      <w:pPr>
        <w:pStyle w:val="ListParagraph"/>
        <w:numPr>
          <w:ilvl w:val="0"/>
          <w:numId w:val="1"/>
        </w:numPr>
      </w:pPr>
      <w:r>
        <w:t>Hospital</w:t>
      </w:r>
    </w:p>
    <w:p w:rsidR="00487DC8" w:rsidRDefault="00487DC8" w:rsidP="00487DC8">
      <w:pPr>
        <w:pStyle w:val="ListParagraph"/>
        <w:numPr>
          <w:ilvl w:val="0"/>
          <w:numId w:val="1"/>
        </w:numPr>
      </w:pPr>
      <w:r>
        <w:t>Doctor’s offices</w:t>
      </w:r>
    </w:p>
    <w:p w:rsidR="00487DC8" w:rsidRDefault="00487DC8" w:rsidP="00487DC8">
      <w:pPr>
        <w:pStyle w:val="ListParagraph"/>
        <w:numPr>
          <w:ilvl w:val="0"/>
          <w:numId w:val="1"/>
        </w:numPr>
      </w:pPr>
      <w:r>
        <w:t>Library</w:t>
      </w:r>
    </w:p>
    <w:p w:rsidR="00487DC8" w:rsidRDefault="00487DC8" w:rsidP="00487DC8">
      <w:pPr>
        <w:pStyle w:val="ListParagraph"/>
        <w:numPr>
          <w:ilvl w:val="0"/>
          <w:numId w:val="1"/>
        </w:numPr>
      </w:pPr>
      <w:r>
        <w:t>Daycares/ Preschools</w:t>
      </w:r>
    </w:p>
    <w:p w:rsidR="00487DC8" w:rsidRDefault="00487DC8" w:rsidP="00487DC8">
      <w:pPr>
        <w:pStyle w:val="ListParagraph"/>
        <w:numPr>
          <w:ilvl w:val="0"/>
          <w:numId w:val="1"/>
        </w:numPr>
      </w:pPr>
      <w:r>
        <w:t>Tribal Complex</w:t>
      </w:r>
    </w:p>
    <w:p w:rsidR="00487DC8" w:rsidRDefault="00487DC8" w:rsidP="00487DC8">
      <w:pPr>
        <w:pStyle w:val="ListParagraph"/>
        <w:numPr>
          <w:ilvl w:val="0"/>
          <w:numId w:val="1"/>
        </w:numPr>
      </w:pPr>
      <w:r>
        <w:t>School Board members</w:t>
      </w:r>
    </w:p>
    <w:p w:rsidR="005901D3" w:rsidRDefault="00487DC8" w:rsidP="00487DC8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5D9DF75" wp14:editId="325E6006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2612390" cy="8134350"/>
                <wp:effectExtent l="38100" t="38100" r="70106" b="571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813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C8" w:rsidRDefault="00487DC8" w:rsidP="00487DC8">
                            <w:pPr>
                              <w:shd w:val="clear" w:color="auto" w:fill="DAEEF3" w:themeFill="accent5" w:themeFillTint="33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2E9D7" wp14:editId="7171CF38">
                                  <wp:extent cx="2078812" cy="228902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M tre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8473" cy="2288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397" o:spid="_x0000_s1026" style="position:absolute;margin-left:0;margin-top:0;width:205.7pt;height:640.5pt;flip:x;z-index:251659264;visibility:visible;mso-wrap-style:square;mso-width-percent:350;mso-height-percent:1000;mso-wrap-distance-left:9pt;mso-wrap-distance-top:7.2pt;mso-wrap-distance-right:9pt;mso-wrap-distance-bottom:7.2pt;mso-position-horizontal:left;mso-position-horizontal-relative:page;mso-position-vertical:center;mso-position-vertical-relative:margin;mso-width-percent:35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487DC8" w:rsidRDefault="00487DC8" w:rsidP="00487DC8">
                      <w:pPr>
                        <w:shd w:val="clear" w:color="auto" w:fill="DAEEF3" w:themeFill="accent5" w:themeFillTint="33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22E9D7" wp14:editId="7171CF38">
                            <wp:extent cx="2078812" cy="228902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LM tree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8473" cy="2288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sectPr w:rsidR="00590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2404"/>
    <w:multiLevelType w:val="hybridMultilevel"/>
    <w:tmpl w:val="D4B6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C8"/>
    <w:rsid w:val="00487DC8"/>
    <w:rsid w:val="005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Petersen</dc:creator>
  <cp:lastModifiedBy>Bonnie Petersen</cp:lastModifiedBy>
  <cp:revision>1</cp:revision>
  <dcterms:created xsi:type="dcterms:W3CDTF">2014-06-15T16:48:00Z</dcterms:created>
  <dcterms:modified xsi:type="dcterms:W3CDTF">2014-06-15T16:58:00Z</dcterms:modified>
</cp:coreProperties>
</file>